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vtmgc9tjror5" w:id="0"/>
      <w:bookmarkEnd w:id="0"/>
      <w:r w:rsidDel="00000000" w:rsidR="00000000" w:rsidRPr="00000000">
        <w:rPr>
          <w:b w:val="1"/>
          <w:sz w:val="34"/>
          <w:szCs w:val="34"/>
          <w:rtl w:val="0"/>
        </w:rPr>
        <w:t xml:space="preserve">Job Title: Licensed Real Estate Sales Professional – Team Member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Are you ready to take your real estate career to the next level with a powerhouse team backed by one of Canada’s most respected brokerages? Join </w:t>
      </w:r>
      <w:r w:rsidDel="00000000" w:rsidR="00000000" w:rsidRPr="00000000">
        <w:rPr>
          <w:b w:val="1"/>
          <w:rtl w:val="0"/>
        </w:rPr>
        <w:t xml:space="preserve">[Team Name]</w:t>
      </w:r>
      <w:r w:rsidDel="00000000" w:rsidR="00000000" w:rsidRPr="00000000">
        <w:rPr>
          <w:rtl w:val="0"/>
        </w:rPr>
        <w:t xml:space="preserve">, proudly operating under </w:t>
      </w:r>
      <w:r w:rsidDel="00000000" w:rsidR="00000000" w:rsidRPr="00000000">
        <w:rPr>
          <w:b w:val="1"/>
          <w:rtl w:val="0"/>
        </w:rPr>
        <w:t xml:space="preserve">Century 21 Heritage Group</w:t>
      </w:r>
      <w:r w:rsidDel="00000000" w:rsidR="00000000" w:rsidRPr="00000000">
        <w:rPr>
          <w:rtl w:val="0"/>
        </w:rPr>
        <w:t xml:space="preserve">, and become part of a collaborative, high-performance environment designed to accelerate your growth and success.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Since [year], our team has helped hundreds of families and investors buy, sell, and build wealth through real estate. We don’t just sell homes—we build long-term client relationships through trust, transparency, and results.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xbkpilpbb9qm" w:id="1"/>
      <w:bookmarkEnd w:id="1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Who You Are: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rtl w:val="0"/>
        </w:rPr>
        <w:t xml:space="preserve">licensed REALTOR®</w:t>
      </w:r>
      <w:r w:rsidDel="00000000" w:rsidR="00000000" w:rsidRPr="00000000">
        <w:rPr>
          <w:rtl w:val="0"/>
        </w:rPr>
        <w:t xml:space="preserve"> in good standing with [province/board]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rtl w:val="0"/>
        </w:rPr>
        <w:t xml:space="preserve">driven, self-motivated</w:t>
      </w:r>
      <w:r w:rsidDel="00000000" w:rsidR="00000000" w:rsidRPr="00000000">
        <w:rPr>
          <w:rtl w:val="0"/>
        </w:rPr>
        <w:t xml:space="preserve"> professional who thrives in a team setting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rtl w:val="0"/>
        </w:rPr>
        <w:t xml:space="preserve">lifelong learner</w:t>
      </w:r>
      <w:r w:rsidDel="00000000" w:rsidR="00000000" w:rsidRPr="00000000">
        <w:rPr>
          <w:rtl w:val="0"/>
        </w:rPr>
        <w:t xml:space="preserve">, eager to grow both personally and professionally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Client-focused</w:t>
      </w:r>
      <w:r w:rsidDel="00000000" w:rsidR="00000000" w:rsidRPr="00000000">
        <w:rPr>
          <w:rtl w:val="0"/>
        </w:rPr>
        <w:t xml:space="preserve">, with a deep desire to guide buyers and sellers with excellence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Comfortable with systems, technology, and taking initiative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ptmkwdrcsign" w:id="2"/>
      <w:bookmarkEnd w:id="2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What You Can Expect From Us: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One-on-one mentorship</w:t>
      </w:r>
      <w:r w:rsidDel="00000000" w:rsidR="00000000" w:rsidRPr="00000000">
        <w:rPr>
          <w:rtl w:val="0"/>
        </w:rPr>
        <w:t xml:space="preserve"> and support from top-producing agents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Weekly </w:t>
      </w:r>
      <w:r w:rsidDel="00000000" w:rsidR="00000000" w:rsidRPr="00000000">
        <w:rPr>
          <w:b w:val="1"/>
          <w:rtl w:val="0"/>
        </w:rPr>
        <w:t xml:space="preserve">team meetings, masterminds</w:t>
      </w:r>
      <w:r w:rsidDel="00000000" w:rsidR="00000000" w:rsidRPr="00000000">
        <w:rPr>
          <w:rtl w:val="0"/>
        </w:rPr>
        <w:t xml:space="preserve">, and </w:t>
      </w:r>
      <w:r w:rsidDel="00000000" w:rsidR="00000000" w:rsidRPr="00000000">
        <w:rPr>
          <w:b w:val="1"/>
          <w:rtl w:val="0"/>
        </w:rPr>
        <w:t xml:space="preserve">sales training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Inbound leads</w:t>
      </w:r>
      <w:r w:rsidDel="00000000" w:rsidR="00000000" w:rsidRPr="00000000">
        <w:rPr>
          <w:rtl w:val="0"/>
        </w:rPr>
        <w:t xml:space="preserve"> through structured lead rotation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Access to our </w:t>
      </w:r>
      <w:r w:rsidDel="00000000" w:rsidR="00000000" w:rsidRPr="00000000">
        <w:rPr>
          <w:b w:val="1"/>
          <w:rtl w:val="0"/>
        </w:rPr>
        <w:t xml:space="preserve">team CRM, templates, presentations</w:t>
      </w:r>
      <w:r w:rsidDel="00000000" w:rsidR="00000000" w:rsidRPr="00000000">
        <w:rPr>
          <w:rtl w:val="0"/>
        </w:rPr>
        <w:t xml:space="preserve">, and playbook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In-house </w:t>
      </w:r>
      <w:r w:rsidDel="00000000" w:rsidR="00000000" w:rsidRPr="00000000">
        <w:rPr>
          <w:b w:val="1"/>
          <w:rtl w:val="0"/>
        </w:rPr>
        <w:t xml:space="preserve">marketing support</w:t>
      </w:r>
      <w:r w:rsidDel="00000000" w:rsidR="00000000" w:rsidRPr="00000000">
        <w:rPr>
          <w:rtl w:val="0"/>
        </w:rPr>
        <w:t xml:space="preserve"> and branding collateral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Custom </w:t>
      </w:r>
      <w:r w:rsidDel="00000000" w:rsidR="00000000" w:rsidRPr="00000000">
        <w:rPr>
          <w:b w:val="1"/>
          <w:rtl w:val="0"/>
        </w:rPr>
        <w:t xml:space="preserve">webpage</w:t>
      </w:r>
      <w:r w:rsidDel="00000000" w:rsidR="00000000" w:rsidRPr="00000000">
        <w:rPr>
          <w:rtl w:val="0"/>
        </w:rPr>
        <w:t xml:space="preserve">, database access, and technology tools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Invitations to </w:t>
      </w:r>
      <w:r w:rsidDel="00000000" w:rsidR="00000000" w:rsidRPr="00000000">
        <w:rPr>
          <w:b w:val="1"/>
          <w:rtl w:val="0"/>
        </w:rPr>
        <w:t xml:space="preserve">exclusive client events</w:t>
      </w:r>
      <w:r w:rsidDel="00000000" w:rsidR="00000000" w:rsidRPr="00000000">
        <w:rPr>
          <w:rtl w:val="0"/>
        </w:rPr>
        <w:t xml:space="preserve"> and team recognition programs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Competitive compensation</w:t>
      </w:r>
      <w:r w:rsidDel="00000000" w:rsidR="00000000" w:rsidRPr="00000000">
        <w:rPr>
          <w:rtl w:val="0"/>
        </w:rPr>
        <w:t xml:space="preserve"> structure designed for growth and sustainability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rn9bldt7bigb" w:id="3"/>
      <w:bookmarkEnd w:id="3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What You’ll Do: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Represent clients in </w:t>
      </w:r>
      <w:r w:rsidDel="00000000" w:rsidR="00000000" w:rsidRPr="00000000">
        <w:rPr>
          <w:b w:val="1"/>
          <w:rtl w:val="0"/>
        </w:rPr>
        <w:t xml:space="preserve">residential resale, pre-construction, or investment</w:t>
      </w:r>
      <w:r w:rsidDel="00000000" w:rsidR="00000000" w:rsidRPr="00000000">
        <w:rPr>
          <w:rtl w:val="0"/>
        </w:rPr>
        <w:t xml:space="preserve"> properties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Conduct buyer and seller consultations with confidence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Write and negotiate offers with integrity and strategy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 up with leads through calls, texts, emails, and CRM workflows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 your </w:t>
      </w:r>
      <w:r w:rsidDel="00000000" w:rsidR="00000000" w:rsidRPr="00000000">
        <w:rPr>
          <w:b w:val="1"/>
          <w:rtl w:val="0"/>
        </w:rPr>
        <w:t xml:space="preserve">personal brand</w:t>
      </w:r>
      <w:r w:rsidDel="00000000" w:rsidR="00000000" w:rsidRPr="00000000">
        <w:rPr>
          <w:rtl w:val="0"/>
        </w:rPr>
        <w:t xml:space="preserve"> within a trusted team structure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Participate in </w:t>
      </w:r>
      <w:r w:rsidDel="00000000" w:rsidR="00000000" w:rsidRPr="00000000">
        <w:rPr>
          <w:b w:val="1"/>
          <w:rtl w:val="0"/>
        </w:rPr>
        <w:t xml:space="preserve">team initiatives, training, and accountability systems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i8f144vfyq81" w:id="4"/>
      <w:bookmarkEnd w:id="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Ready to Apply?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If you’re ready to align yourself with a supportive team that values performance, professionalism, and purpose—</w:t>
      </w:r>
      <w:r w:rsidDel="00000000" w:rsidR="00000000" w:rsidRPr="00000000">
        <w:rPr>
          <w:b w:val="1"/>
          <w:rtl w:val="0"/>
        </w:rPr>
        <w:t xml:space="preserve">we want to hear from you.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Submit your </w:t>
      </w:r>
      <w:r w:rsidDel="00000000" w:rsidR="00000000" w:rsidRPr="00000000">
        <w:rPr>
          <w:b w:val="1"/>
          <w:rtl w:val="0"/>
        </w:rPr>
        <w:t xml:space="preserve">resume</w:t>
      </w:r>
      <w:r w:rsidDel="00000000" w:rsidR="00000000" w:rsidRPr="00000000">
        <w:rPr>
          <w:rtl w:val="0"/>
        </w:rPr>
        <w:t xml:space="preserve"> and a short </w:t>
      </w:r>
      <w:r w:rsidDel="00000000" w:rsidR="00000000" w:rsidRPr="00000000">
        <w:rPr>
          <w:b w:val="1"/>
          <w:rtl w:val="0"/>
        </w:rPr>
        <w:t xml:space="preserve">introductory message</w:t>
      </w:r>
      <w:r w:rsidDel="00000000" w:rsidR="00000000" w:rsidRPr="00000000">
        <w:rPr>
          <w:rtl w:val="0"/>
        </w:rPr>
        <w:t xml:space="preserve"> to [email address or application link].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Let’s build something great—together.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